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KLASA: 003-06/19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3040EA">
        <w:rPr>
          <w:rFonts w:ascii="Arial" w:hAnsi="Arial" w:cs="Arial"/>
          <w:sz w:val="22"/>
          <w:szCs w:val="22"/>
        </w:rPr>
        <w:t>09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URBROJ: 2144-19-01-19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3040EA">
        <w:rPr>
          <w:rFonts w:ascii="Arial" w:hAnsi="Arial" w:cs="Arial"/>
          <w:sz w:val="22"/>
          <w:szCs w:val="22"/>
        </w:rPr>
        <w:t>04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3040EA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3040EA">
        <w:rPr>
          <w:rFonts w:ascii="Arial" w:hAnsi="Arial" w:cs="Arial"/>
          <w:sz w:val="22"/>
          <w:szCs w:val="22"/>
        </w:rPr>
        <w:t>rujna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3040EA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rujna </w:t>
      </w:r>
      <w:r w:rsidR="00D532A7"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8B0EA6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3040EA">
        <w:rPr>
          <w:rFonts w:ascii="Arial" w:hAnsi="Arial" w:cs="Arial"/>
          <w:sz w:val="22"/>
          <w:szCs w:val="22"/>
        </w:rPr>
        <w:t>kolovoza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975042" w:rsidRPr="006D0D43" w:rsidRDefault="00975042" w:rsidP="0097504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 w:rsidR="00196371">
        <w:rPr>
          <w:rFonts w:ascii="Arial" w:hAnsi="Arial" w:cs="Arial"/>
          <w:sz w:val="22"/>
          <w:szCs w:val="22"/>
        </w:rPr>
        <w:t xml:space="preserve">jednoglasno su </w:t>
      </w:r>
      <w:r w:rsidR="003040EA">
        <w:rPr>
          <w:rFonts w:ascii="Arial" w:hAnsi="Arial" w:cs="Arial"/>
          <w:sz w:val="22"/>
          <w:szCs w:val="22"/>
        </w:rPr>
        <w:t xml:space="preserve">donijeli odluku o imenovanju učiteljice razredne nastave </w:t>
      </w:r>
      <w:proofErr w:type="spellStart"/>
      <w:r w:rsidR="003040EA">
        <w:rPr>
          <w:rFonts w:ascii="Arial" w:hAnsi="Arial" w:cs="Arial"/>
          <w:sz w:val="22"/>
          <w:szCs w:val="22"/>
        </w:rPr>
        <w:t>Mikele</w:t>
      </w:r>
      <w:proofErr w:type="spellEnd"/>
      <w:r w:rsidR="003040EA">
        <w:rPr>
          <w:rFonts w:ascii="Arial" w:hAnsi="Arial" w:cs="Arial"/>
          <w:sz w:val="22"/>
          <w:szCs w:val="22"/>
        </w:rPr>
        <w:t xml:space="preserve"> Banko Lukšić zamjenicom ravnateljice do povratka ravnateljice Mirele Vidak na rad;</w:t>
      </w:r>
    </w:p>
    <w:p w:rsidR="00ED24ED" w:rsidRDefault="00196371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 </w:t>
      </w:r>
      <w:r w:rsidR="003040EA">
        <w:rPr>
          <w:rFonts w:ascii="Arial" w:hAnsi="Arial" w:cs="Arial"/>
          <w:sz w:val="22"/>
          <w:szCs w:val="22"/>
        </w:rPr>
        <w:t>odlučili o obvezi roditelja u financiranju produženog boravka iznosom od</w:t>
      </w:r>
      <w:bookmarkStart w:id="0" w:name="_GoBack"/>
      <w:bookmarkEnd w:id="0"/>
      <w:r w:rsidR="003040EA">
        <w:rPr>
          <w:rFonts w:ascii="Arial" w:hAnsi="Arial" w:cs="Arial"/>
          <w:sz w:val="22"/>
          <w:szCs w:val="22"/>
        </w:rPr>
        <w:t xml:space="preserve"> 20,00 kn za topli obrok.</w:t>
      </w:r>
    </w:p>
    <w:p w:rsidR="003040EA" w:rsidRPr="003040EA" w:rsidRDefault="003040EA" w:rsidP="003040EA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196371"/>
    <w:rsid w:val="00203515"/>
    <w:rsid w:val="002C2D78"/>
    <w:rsid w:val="002E75AF"/>
    <w:rsid w:val="003040EA"/>
    <w:rsid w:val="003965A3"/>
    <w:rsid w:val="00443170"/>
    <w:rsid w:val="004F431E"/>
    <w:rsid w:val="00557482"/>
    <w:rsid w:val="00593F72"/>
    <w:rsid w:val="005A4F52"/>
    <w:rsid w:val="00644431"/>
    <w:rsid w:val="00676B76"/>
    <w:rsid w:val="006D0D43"/>
    <w:rsid w:val="006E59DC"/>
    <w:rsid w:val="00746D81"/>
    <w:rsid w:val="007F2954"/>
    <w:rsid w:val="008A60A2"/>
    <w:rsid w:val="008B0EA6"/>
    <w:rsid w:val="008C14B4"/>
    <w:rsid w:val="00975042"/>
    <w:rsid w:val="00985A66"/>
    <w:rsid w:val="00A3170D"/>
    <w:rsid w:val="00A52F00"/>
    <w:rsid w:val="00AC7EB4"/>
    <w:rsid w:val="00AF31CA"/>
    <w:rsid w:val="00B41098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37</cp:revision>
  <cp:lastPrinted>2019-09-06T08:36:00Z</cp:lastPrinted>
  <dcterms:created xsi:type="dcterms:W3CDTF">2018-10-23T07:04:00Z</dcterms:created>
  <dcterms:modified xsi:type="dcterms:W3CDTF">2019-09-13T06:11:00Z</dcterms:modified>
</cp:coreProperties>
</file>